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DB09" w14:textId="70816486" w:rsidR="00AF1C13" w:rsidRDefault="00AF1C13" w:rsidP="00DE1896">
      <w:pPr>
        <w:spacing w:after="0"/>
        <w:rPr>
          <w:b/>
          <w:bCs/>
          <w:sz w:val="56"/>
          <w:szCs w:val="56"/>
          <w:lang w:val="en-US"/>
        </w:rPr>
      </w:pPr>
      <w:r w:rsidRPr="00AF1C13">
        <w:rPr>
          <w:b/>
          <w:bCs/>
          <w:sz w:val="56"/>
          <w:szCs w:val="56"/>
          <w:lang w:val="en-US"/>
        </w:rPr>
        <w:t xml:space="preserve">LA </w:t>
      </w:r>
      <w:proofErr w:type="spellStart"/>
      <w:r w:rsidRPr="00AF1C13">
        <w:rPr>
          <w:b/>
          <w:bCs/>
          <w:sz w:val="56"/>
          <w:szCs w:val="56"/>
          <w:lang w:val="en-US"/>
        </w:rPr>
        <w:t>SEMAINE</w:t>
      </w:r>
      <w:proofErr w:type="spellEnd"/>
      <w:r w:rsidRPr="00AF1C13">
        <w:rPr>
          <w:b/>
          <w:bCs/>
          <w:sz w:val="56"/>
          <w:szCs w:val="56"/>
          <w:lang w:val="en-US"/>
        </w:rPr>
        <w:t xml:space="preserve"> </w:t>
      </w:r>
      <w:proofErr w:type="spellStart"/>
      <w:r w:rsidRPr="00AF1C13">
        <w:rPr>
          <w:b/>
          <w:bCs/>
          <w:sz w:val="56"/>
          <w:szCs w:val="56"/>
          <w:lang w:val="en-US"/>
        </w:rPr>
        <w:t>COLORÉE</w:t>
      </w:r>
      <w:proofErr w:type="spellEnd"/>
      <w:r w:rsidRPr="00AF1C13">
        <w:rPr>
          <w:b/>
          <w:bCs/>
          <w:sz w:val="56"/>
          <w:szCs w:val="56"/>
          <w:lang w:val="en-US"/>
        </w:rPr>
        <w:t xml:space="preserve"> DES </w:t>
      </w:r>
      <w:proofErr w:type="spellStart"/>
      <w:r w:rsidRPr="00AF1C13">
        <w:rPr>
          <w:b/>
          <w:bCs/>
          <w:sz w:val="56"/>
          <w:szCs w:val="56"/>
          <w:lang w:val="en-US"/>
        </w:rPr>
        <w:t>ANIMAUX</w:t>
      </w:r>
      <w:proofErr w:type="spellEnd"/>
    </w:p>
    <w:p w14:paraId="73995567" w14:textId="0E615D24" w:rsidR="00DE1896" w:rsidRDefault="00DE1896" w:rsidP="00DE1896">
      <w:pPr>
        <w:spacing w:after="0"/>
        <w:rPr>
          <w:b/>
          <w:bCs/>
          <w:sz w:val="20"/>
          <w:szCs w:val="20"/>
        </w:rPr>
      </w:pPr>
      <w:r w:rsidRPr="00AF1C13">
        <w:rPr>
          <w:b/>
          <w:bCs/>
          <w:sz w:val="20"/>
          <w:szCs w:val="20"/>
          <w:lang w:val="en-US"/>
        </w:rPr>
        <w:t xml:space="preserve">All rights reserved. </w:t>
      </w:r>
      <w:r w:rsidRPr="00E63377">
        <w:rPr>
          <w:b/>
          <w:bCs/>
          <w:sz w:val="20"/>
          <w:szCs w:val="20"/>
        </w:rPr>
        <w:t xml:space="preserve">© 2023 </w:t>
      </w:r>
      <w:r>
        <w:rPr>
          <w:b/>
          <w:bCs/>
          <w:sz w:val="20"/>
          <w:szCs w:val="20"/>
        </w:rPr>
        <w:t>D</w:t>
      </w:r>
      <w:r w:rsidRPr="00E63377">
        <w:rPr>
          <w:b/>
          <w:bCs/>
          <w:sz w:val="20"/>
          <w:szCs w:val="20"/>
        </w:rPr>
        <w:t xml:space="preserve">i </w:t>
      </w:r>
      <w:r>
        <w:rPr>
          <w:b/>
          <w:bCs/>
          <w:sz w:val="20"/>
          <w:szCs w:val="20"/>
        </w:rPr>
        <w:t>G</w:t>
      </w:r>
      <w:r w:rsidRPr="00E63377">
        <w:rPr>
          <w:b/>
          <w:bCs/>
          <w:sz w:val="20"/>
          <w:szCs w:val="20"/>
        </w:rPr>
        <w:t xml:space="preserve">iacomo </w:t>
      </w:r>
      <w:r>
        <w:rPr>
          <w:b/>
          <w:bCs/>
          <w:sz w:val="20"/>
          <w:szCs w:val="20"/>
        </w:rPr>
        <w:t>L</w:t>
      </w:r>
      <w:r w:rsidRPr="00E63377">
        <w:rPr>
          <w:b/>
          <w:bCs/>
          <w:sz w:val="20"/>
          <w:szCs w:val="20"/>
        </w:rPr>
        <w:t xml:space="preserve">inda - </w:t>
      </w:r>
      <w:r>
        <w:rPr>
          <w:b/>
          <w:bCs/>
          <w:sz w:val="20"/>
          <w:szCs w:val="20"/>
        </w:rPr>
        <w:t>S</w:t>
      </w:r>
      <w:r w:rsidRPr="00E63377">
        <w:rPr>
          <w:b/>
          <w:bCs/>
          <w:sz w:val="20"/>
          <w:szCs w:val="20"/>
        </w:rPr>
        <w:t>travag</w:t>
      </w:r>
      <w:r>
        <w:rPr>
          <w:b/>
          <w:bCs/>
          <w:sz w:val="20"/>
          <w:szCs w:val="20"/>
        </w:rPr>
        <w:t>A</w:t>
      </w:r>
      <w:r w:rsidRPr="00E63377">
        <w:rPr>
          <w:b/>
          <w:bCs/>
          <w:sz w:val="20"/>
          <w:szCs w:val="20"/>
        </w:rPr>
        <w:t xml:space="preserve">rte </w:t>
      </w:r>
      <w:r>
        <w:rPr>
          <w:b/>
          <w:bCs/>
          <w:sz w:val="20"/>
          <w:szCs w:val="20"/>
        </w:rPr>
        <w:t>P</w:t>
      </w:r>
      <w:r w:rsidRPr="00E63377">
        <w:rPr>
          <w:b/>
          <w:bCs/>
          <w:sz w:val="20"/>
          <w:szCs w:val="20"/>
        </w:rPr>
        <w:t xml:space="preserve">istoia, </w:t>
      </w:r>
      <w:proofErr w:type="spellStart"/>
      <w:r>
        <w:rPr>
          <w:b/>
          <w:bCs/>
          <w:sz w:val="20"/>
          <w:szCs w:val="20"/>
        </w:rPr>
        <w:t>I</w:t>
      </w:r>
      <w:r w:rsidRPr="00E63377">
        <w:rPr>
          <w:b/>
          <w:bCs/>
          <w:sz w:val="20"/>
          <w:szCs w:val="20"/>
        </w:rPr>
        <w:t>taly</w:t>
      </w:r>
      <w:proofErr w:type="spellEnd"/>
      <w:r w:rsidRPr="00E63377">
        <w:rPr>
          <w:b/>
          <w:bCs/>
          <w:sz w:val="20"/>
          <w:szCs w:val="20"/>
        </w:rPr>
        <w:t xml:space="preserve"> </w:t>
      </w:r>
      <w:hyperlink r:id="rId6" w:history="1">
        <w:r w:rsidRPr="00DE1794">
          <w:rPr>
            <w:rStyle w:val="Collegamentoipertestuale"/>
            <w:b/>
            <w:bCs/>
            <w:sz w:val="20"/>
            <w:szCs w:val="20"/>
          </w:rPr>
          <w:t>www.stravagarte.it</w:t>
        </w:r>
      </w:hyperlink>
    </w:p>
    <w:p w14:paraId="5C6E4D52" w14:textId="77777777" w:rsidR="00DE1896" w:rsidRPr="00E63377" w:rsidRDefault="00DE1896" w:rsidP="00DE1896">
      <w:pPr>
        <w:spacing w:after="0"/>
        <w:rPr>
          <w:b/>
          <w:bCs/>
          <w:sz w:val="20"/>
          <w:szCs w:val="20"/>
        </w:rPr>
      </w:pPr>
      <w:r w:rsidRPr="000D20E5">
        <w:rPr>
          <w:b/>
          <w:bCs/>
          <w:sz w:val="20"/>
          <w:szCs w:val="20"/>
        </w:rPr>
        <w:t xml:space="preserve">Tous </w:t>
      </w:r>
      <w:proofErr w:type="spellStart"/>
      <w:r w:rsidRPr="000D20E5">
        <w:rPr>
          <w:b/>
          <w:bCs/>
          <w:sz w:val="20"/>
          <w:szCs w:val="20"/>
        </w:rPr>
        <w:t>droits</w:t>
      </w:r>
      <w:proofErr w:type="spellEnd"/>
      <w:r w:rsidRPr="000D20E5">
        <w:rPr>
          <w:b/>
          <w:bCs/>
          <w:sz w:val="20"/>
          <w:szCs w:val="20"/>
        </w:rPr>
        <w:t xml:space="preserve"> </w:t>
      </w:r>
      <w:proofErr w:type="spellStart"/>
      <w:r w:rsidRPr="000D20E5">
        <w:rPr>
          <w:b/>
          <w:bCs/>
          <w:sz w:val="20"/>
          <w:szCs w:val="20"/>
        </w:rPr>
        <w:t>réservés</w:t>
      </w:r>
      <w:proofErr w:type="spellEnd"/>
      <w:r w:rsidRPr="000D20E5">
        <w:rPr>
          <w:b/>
          <w:bCs/>
          <w:sz w:val="20"/>
          <w:szCs w:val="20"/>
        </w:rPr>
        <w:t>. © 2023 Di Giacomo Linda - StravagArte Pistoia, Italie www.stravagarte.it</w:t>
      </w:r>
    </w:p>
    <w:p w14:paraId="07457ECB" w14:textId="01BD859B" w:rsidR="00711B4F" w:rsidRPr="00AF1C13" w:rsidRDefault="00CE429D" w:rsidP="00F62679">
      <w:pPr>
        <w:rPr>
          <w:b/>
          <w:bCs/>
          <w:sz w:val="40"/>
          <w:szCs w:val="40"/>
          <w:lang w:val="en-US"/>
        </w:rPr>
      </w:pPr>
      <w:proofErr w:type="spellStart"/>
      <w:r w:rsidRPr="00AF1C13">
        <w:rPr>
          <w:b/>
          <w:bCs/>
          <w:sz w:val="40"/>
          <w:szCs w:val="40"/>
          <w:lang w:val="en-US"/>
        </w:rPr>
        <w:t>Thèmes</w:t>
      </w:r>
      <w:proofErr w:type="spellEnd"/>
      <w:r w:rsidRPr="00AF1C13">
        <w:rPr>
          <w:b/>
          <w:bCs/>
          <w:sz w:val="40"/>
          <w:szCs w:val="40"/>
          <w:lang w:val="en-US"/>
        </w:rPr>
        <w:t xml:space="preserve"> : </w:t>
      </w:r>
      <w:proofErr w:type="spellStart"/>
      <w:r w:rsidR="00AF1C13" w:rsidRPr="00AF1C13">
        <w:rPr>
          <w:b/>
          <w:bCs/>
          <w:sz w:val="40"/>
          <w:szCs w:val="40"/>
          <w:lang w:val="en-US"/>
        </w:rPr>
        <w:t>animaux</w:t>
      </w:r>
      <w:proofErr w:type="spellEnd"/>
      <w:r w:rsidR="00AF1C13" w:rsidRPr="00AF1C13">
        <w:rPr>
          <w:b/>
          <w:bCs/>
          <w:sz w:val="40"/>
          <w:szCs w:val="40"/>
          <w:lang w:val="en-US"/>
        </w:rPr>
        <w:t xml:space="preserve">, couleurs, </w:t>
      </w:r>
      <w:proofErr w:type="spellStart"/>
      <w:r w:rsidR="00AF1C13" w:rsidRPr="00AF1C13">
        <w:rPr>
          <w:b/>
          <w:bCs/>
          <w:sz w:val="40"/>
          <w:szCs w:val="40"/>
          <w:lang w:val="en-US"/>
        </w:rPr>
        <w:t>jours</w:t>
      </w:r>
      <w:proofErr w:type="spellEnd"/>
      <w:r w:rsidR="00AF1C13" w:rsidRPr="00AF1C13">
        <w:rPr>
          <w:b/>
          <w:bCs/>
          <w:sz w:val="40"/>
          <w:szCs w:val="40"/>
          <w:lang w:val="en-US"/>
        </w:rPr>
        <w:t xml:space="preserve"> de la </w:t>
      </w:r>
      <w:proofErr w:type="spellStart"/>
      <w:r w:rsidR="00AF1C13" w:rsidRPr="00AF1C13">
        <w:rPr>
          <w:b/>
          <w:bCs/>
          <w:sz w:val="40"/>
          <w:szCs w:val="40"/>
          <w:lang w:val="en-US"/>
        </w:rPr>
        <w:t>semaine</w:t>
      </w:r>
      <w:proofErr w:type="spellEnd"/>
      <w:r w:rsidR="00AF1C13" w:rsidRPr="00AF1C13">
        <w:rPr>
          <w:b/>
          <w:bCs/>
          <w:sz w:val="40"/>
          <w:szCs w:val="40"/>
          <w:lang w:val="en-US"/>
        </w:rPr>
        <w:t>.</w:t>
      </w:r>
    </w:p>
    <w:p w14:paraId="21D763C5" w14:textId="77777777" w:rsidR="00AF1C13" w:rsidRPr="00AF1C13" w:rsidRDefault="00AF1C13" w:rsidP="00F62679">
      <w:pPr>
        <w:rPr>
          <w:b/>
          <w:bCs/>
          <w:sz w:val="40"/>
          <w:szCs w:val="40"/>
          <w:lang w:val="en-US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6"/>
      </w:tblGrid>
      <w:tr w:rsidR="009C5AE3" w:rsidRPr="009C5AE3" w14:paraId="31D9111F" w14:textId="77777777" w:rsidTr="005B0151">
        <w:tc>
          <w:tcPr>
            <w:tcW w:w="15446" w:type="dxa"/>
          </w:tcPr>
          <w:p w14:paraId="2D9E6D6F" w14:textId="5395FEE6" w:rsidR="00535A5D" w:rsidRPr="009C5AE3" w:rsidRDefault="00535A5D" w:rsidP="00535A5D">
            <w:pPr>
              <w:spacing w:line="360" w:lineRule="auto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  <w:proofErr w:type="spellStart"/>
            <w:r w:rsidRPr="009C5AE3">
              <w:rPr>
                <w:b/>
                <w:bCs/>
                <w:color w:val="000000" w:themeColor="text1"/>
                <w:sz w:val="30"/>
                <w:szCs w:val="30"/>
              </w:rPr>
              <w:t>Description</w:t>
            </w:r>
            <w:proofErr w:type="spellEnd"/>
          </w:p>
        </w:tc>
      </w:tr>
      <w:tr w:rsidR="009C5AE3" w:rsidRPr="002607D1" w14:paraId="5DCD4634" w14:textId="77777777" w:rsidTr="005B0151">
        <w:tc>
          <w:tcPr>
            <w:tcW w:w="15446" w:type="dxa"/>
          </w:tcPr>
          <w:p w14:paraId="107BF550" w14:textId="01AEF6D1" w:rsidR="002607D1" w:rsidRPr="002607D1" w:rsidRDefault="002607D1" w:rsidP="002A45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C5AE3" w:rsidRPr="009C5AE3" w14:paraId="04CBF528" w14:textId="77777777" w:rsidTr="005B0151">
        <w:tc>
          <w:tcPr>
            <w:tcW w:w="15446" w:type="dxa"/>
          </w:tcPr>
          <w:p w14:paraId="6D417FAD" w14:textId="303BC73D" w:rsidR="00535A5D" w:rsidRPr="009C5AE3" w:rsidRDefault="00535A5D" w:rsidP="00535A5D">
            <w:pPr>
              <w:spacing w:line="360" w:lineRule="auto"/>
              <w:jc w:val="both"/>
              <w:rPr>
                <w:color w:val="000000" w:themeColor="text1"/>
                <w:sz w:val="30"/>
                <w:szCs w:val="30"/>
              </w:rPr>
            </w:pPr>
            <w:r w:rsidRPr="009C5AE3">
              <w:rPr>
                <w:b/>
                <w:bCs/>
                <w:color w:val="000000" w:themeColor="text1"/>
                <w:sz w:val="30"/>
                <w:szCs w:val="30"/>
              </w:rPr>
              <w:t>L'</w:t>
            </w:r>
            <w:proofErr w:type="spellStart"/>
            <w:r w:rsidRPr="009C5AE3">
              <w:rPr>
                <w:b/>
                <w:bCs/>
                <w:color w:val="000000" w:themeColor="text1"/>
                <w:sz w:val="30"/>
                <w:szCs w:val="30"/>
              </w:rPr>
              <w:t>auteur</w:t>
            </w:r>
            <w:proofErr w:type="spellEnd"/>
            <w:r w:rsidRPr="009C5AE3">
              <w:rPr>
                <w:b/>
                <w:bCs/>
                <w:color w:val="000000" w:themeColor="text1"/>
                <w:sz w:val="30"/>
                <w:szCs w:val="30"/>
              </w:rPr>
              <w:t>:</w:t>
            </w:r>
          </w:p>
        </w:tc>
      </w:tr>
      <w:tr w:rsidR="009C5AE3" w:rsidRPr="00FB0099" w14:paraId="11663B10" w14:textId="77777777" w:rsidTr="005B0151">
        <w:tc>
          <w:tcPr>
            <w:tcW w:w="15446" w:type="dxa"/>
          </w:tcPr>
          <w:p w14:paraId="5FC818EF" w14:textId="77777777" w:rsidR="00535A5D" w:rsidRPr="00DE1896" w:rsidRDefault="00535A5D" w:rsidP="00535A5D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BB1443">
              <w:rPr>
                <w:color w:val="000000" w:themeColor="text1"/>
                <w:sz w:val="24"/>
                <w:szCs w:val="24"/>
              </w:rPr>
              <w:t xml:space="preserve">Linda Di Giacomo est une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marionnettiste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conteuse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professionnelle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Après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diverses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expériences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sur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scène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, elle a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découvert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l'art de la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marionnette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et a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décidé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d'en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faire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sa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carrière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Depuis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2001, elle se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consacre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principalement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à la production de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spectacles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marionnettes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 et de </w:t>
            </w:r>
            <w:proofErr w:type="spellStart"/>
            <w:r w:rsidRPr="00BB1443">
              <w:rPr>
                <w:color w:val="000000" w:themeColor="text1"/>
                <w:sz w:val="24"/>
                <w:szCs w:val="24"/>
              </w:rPr>
              <w:t>contes</w:t>
            </w:r>
            <w:proofErr w:type="spellEnd"/>
            <w:r w:rsidRPr="00BB1443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Parallèlement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elle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anime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diverses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activités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et des ateliers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créatifs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pour enfants et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adultes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. En 2021,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elle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fondé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maison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d'édition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StravagArte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pour continuer à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répandre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rêves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et les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sourires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Originaire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Vérone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passionnée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par la vie,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elle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réside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Toscane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avec son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mari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ses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deux filles et un </w:t>
            </w:r>
            <w:proofErr w:type="spellStart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>nombre</w:t>
            </w:r>
            <w:proofErr w:type="spellEnd"/>
            <w:r w:rsidRPr="00DE1896">
              <w:rPr>
                <w:color w:val="000000" w:themeColor="text1"/>
                <w:sz w:val="24"/>
                <w:szCs w:val="24"/>
                <w:lang w:val="en-US"/>
              </w:rPr>
              <w:t xml:space="preserve"> inconnu de chats.</w:t>
            </w:r>
          </w:p>
          <w:p w14:paraId="57DB4155" w14:textId="3918CE4A" w:rsidR="00535A5D" w:rsidRPr="00DE1896" w:rsidRDefault="00535A5D" w:rsidP="00535A5D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11B4F" w:rsidRPr="009C5AE3" w14:paraId="62B2390B" w14:textId="77777777" w:rsidTr="00AA650E">
        <w:tc>
          <w:tcPr>
            <w:tcW w:w="15446" w:type="dxa"/>
          </w:tcPr>
          <w:p w14:paraId="38745A1F" w14:textId="77777777" w:rsidR="00711B4F" w:rsidRPr="009C5AE3" w:rsidRDefault="00711B4F" w:rsidP="00AA650E">
            <w:pPr>
              <w:spacing w:line="360" w:lineRule="auto"/>
              <w:jc w:val="both"/>
              <w:rPr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b/>
                <w:bCs/>
                <w:color w:val="000000" w:themeColor="text1"/>
                <w:sz w:val="30"/>
                <w:szCs w:val="30"/>
              </w:rPr>
              <w:t>l</w:t>
            </w:r>
            <w:r w:rsidRPr="00892C37">
              <w:rPr>
                <w:b/>
                <w:bCs/>
                <w:color w:val="000000" w:themeColor="text1"/>
                <w:sz w:val="30"/>
                <w:szCs w:val="30"/>
              </w:rPr>
              <w:t xml:space="preserve">e </w:t>
            </w:r>
            <w:proofErr w:type="spellStart"/>
            <w:r w:rsidRPr="00892C37">
              <w:rPr>
                <w:b/>
                <w:bCs/>
                <w:color w:val="000000" w:themeColor="text1"/>
                <w:sz w:val="30"/>
                <w:szCs w:val="30"/>
              </w:rPr>
              <w:t>correcteur</w:t>
            </w:r>
            <w:proofErr w:type="spellEnd"/>
            <w:r w:rsidRPr="00892C37">
              <w:rPr>
                <w:b/>
                <w:bCs/>
                <w:color w:val="000000" w:themeColor="text1"/>
                <w:sz w:val="30"/>
                <w:szCs w:val="30"/>
              </w:rPr>
              <w:t xml:space="preserve"> d'</w:t>
            </w:r>
            <w:proofErr w:type="spellStart"/>
            <w:r w:rsidRPr="00892C37">
              <w:rPr>
                <w:b/>
                <w:bCs/>
                <w:color w:val="000000" w:themeColor="text1"/>
                <w:sz w:val="30"/>
                <w:szCs w:val="30"/>
              </w:rPr>
              <w:t>épreuves</w:t>
            </w:r>
            <w:proofErr w:type="spellEnd"/>
            <w:r w:rsidRPr="00892C37">
              <w:rPr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892C37">
              <w:rPr>
                <w:b/>
                <w:bCs/>
                <w:color w:val="000000" w:themeColor="text1"/>
                <w:sz w:val="30"/>
                <w:szCs w:val="30"/>
              </w:rPr>
              <w:t>anglais</w:t>
            </w:r>
            <w:proofErr w:type="spellEnd"/>
            <w:r w:rsidRPr="00892C37">
              <w:rPr>
                <w:b/>
                <w:bCs/>
                <w:color w:val="000000" w:themeColor="text1"/>
                <w:sz w:val="30"/>
                <w:szCs w:val="30"/>
              </w:rPr>
              <w:t xml:space="preserve"> :</w:t>
            </w:r>
          </w:p>
        </w:tc>
      </w:tr>
      <w:tr w:rsidR="00711B4F" w:rsidRPr="00FB0099" w14:paraId="080BB69B" w14:textId="77777777" w:rsidTr="00AA650E">
        <w:tc>
          <w:tcPr>
            <w:tcW w:w="15446" w:type="dxa"/>
          </w:tcPr>
          <w:p w14:paraId="6A433668" w14:textId="77777777" w:rsidR="00711B4F" w:rsidRPr="00711B4F" w:rsidRDefault="00711B4F" w:rsidP="00AA650E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Linda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Conek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est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animatrice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experte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enseignante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langue anglaise. Elle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conçoit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activités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et des lectures pour les enfants et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est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créatrice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chaîne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YouTube "Teacher Linda Sings a Song". Elle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crée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également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contenu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et du matériel pour les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professeurs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langues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et les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éducateurs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qui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souhaitent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introduire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l'anglais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dans la vie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quotidienne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. Pendant son temps libre,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elle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 xml:space="preserve"> lit, </w:t>
            </w:r>
            <w:proofErr w:type="spellStart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étudie</w:t>
            </w:r>
            <w:proofErr w:type="spellEnd"/>
            <w:r w:rsidRPr="00711B4F">
              <w:rPr>
                <w:color w:val="000000" w:themeColor="text1"/>
                <w:sz w:val="24"/>
                <w:szCs w:val="24"/>
                <w:lang w:val="en-US"/>
              </w:rPr>
              <w:t>, voyage et danse.</w:t>
            </w:r>
          </w:p>
          <w:p w14:paraId="2F8B24B3" w14:textId="77777777" w:rsidR="00711B4F" w:rsidRPr="00711B4F" w:rsidRDefault="00711B4F" w:rsidP="00AA650E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C5AE3" w:rsidRPr="009C5AE3" w14:paraId="0972B212" w14:textId="77777777" w:rsidTr="005B0151">
        <w:tc>
          <w:tcPr>
            <w:tcW w:w="15446" w:type="dxa"/>
          </w:tcPr>
          <w:p w14:paraId="587E89A0" w14:textId="301B2824" w:rsidR="00535A5D" w:rsidRPr="009C5AE3" w:rsidRDefault="00535A5D" w:rsidP="00535A5D">
            <w:pPr>
              <w:spacing w:line="360" w:lineRule="auto"/>
              <w:jc w:val="both"/>
              <w:rPr>
                <w:color w:val="000000" w:themeColor="text1"/>
                <w:sz w:val="30"/>
                <w:szCs w:val="30"/>
              </w:rPr>
            </w:pPr>
            <w:r w:rsidRPr="009C5AE3">
              <w:rPr>
                <w:b/>
                <w:bCs/>
                <w:color w:val="000000" w:themeColor="text1"/>
                <w:sz w:val="30"/>
                <w:szCs w:val="30"/>
              </w:rPr>
              <w:t>L'</w:t>
            </w:r>
            <w:proofErr w:type="spellStart"/>
            <w:r w:rsidRPr="009C5AE3">
              <w:rPr>
                <w:b/>
                <w:bCs/>
                <w:color w:val="000000" w:themeColor="text1"/>
                <w:sz w:val="30"/>
                <w:szCs w:val="30"/>
              </w:rPr>
              <w:t>illustrateur</w:t>
            </w:r>
            <w:proofErr w:type="spellEnd"/>
            <w:r w:rsidRPr="009C5AE3">
              <w:rPr>
                <w:b/>
                <w:bCs/>
                <w:color w:val="000000" w:themeColor="text1"/>
                <w:sz w:val="30"/>
                <w:szCs w:val="30"/>
              </w:rPr>
              <w:t>:</w:t>
            </w:r>
          </w:p>
        </w:tc>
      </w:tr>
      <w:tr w:rsidR="009C5AE3" w:rsidRPr="00747D66" w14:paraId="055D245B" w14:textId="77777777" w:rsidTr="005B0151">
        <w:tc>
          <w:tcPr>
            <w:tcW w:w="15446" w:type="dxa"/>
          </w:tcPr>
          <w:p w14:paraId="1D2A932F" w14:textId="708931A0" w:rsidR="00535A5D" w:rsidRPr="00747D66" w:rsidRDefault="00DA5BBE" w:rsidP="00535A5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Meet</w:t>
            </w:r>
            <w:r w:rsidRPr="005729FF">
              <w:rPr>
                <w:color w:val="000000" w:themeColor="text1"/>
                <w:sz w:val="24"/>
                <w:szCs w:val="24"/>
              </w:rPr>
              <w:t xml:space="preserve"> Robby, un designer de 28 ans </w:t>
            </w:r>
            <w:proofErr w:type="spellStart"/>
            <w:r w:rsidRPr="005729FF">
              <w:rPr>
                <w:color w:val="000000" w:themeColor="text1"/>
                <w:sz w:val="24"/>
                <w:szCs w:val="24"/>
              </w:rPr>
              <w:t>originaire</w:t>
            </w:r>
            <w:proofErr w:type="spellEnd"/>
            <w:r w:rsidRPr="005729F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29FF">
              <w:rPr>
                <w:color w:val="000000" w:themeColor="text1"/>
                <w:sz w:val="24"/>
                <w:szCs w:val="24"/>
              </w:rPr>
              <w:t>du</w:t>
            </w:r>
            <w:proofErr w:type="spellEnd"/>
            <w:r w:rsidRPr="005729FF">
              <w:rPr>
                <w:color w:val="000000" w:themeColor="text1"/>
                <w:sz w:val="24"/>
                <w:szCs w:val="24"/>
              </w:rPr>
              <w:t xml:space="preserve"> centre </w:t>
            </w:r>
            <w:proofErr w:type="spellStart"/>
            <w:r w:rsidRPr="005729FF">
              <w:rPr>
                <w:color w:val="000000" w:themeColor="text1"/>
                <w:sz w:val="24"/>
                <w:szCs w:val="24"/>
              </w:rPr>
              <w:t>créatif</w:t>
            </w:r>
            <w:proofErr w:type="spellEnd"/>
            <w:r w:rsidRPr="005729FF">
              <w:rPr>
                <w:color w:val="000000" w:themeColor="text1"/>
                <w:sz w:val="24"/>
                <w:szCs w:val="24"/>
              </w:rPr>
              <w:t xml:space="preserve"> de Malang, en </w:t>
            </w:r>
            <w:proofErr w:type="spellStart"/>
            <w:r w:rsidRPr="005729FF">
              <w:rPr>
                <w:color w:val="000000" w:themeColor="text1"/>
                <w:sz w:val="24"/>
                <w:szCs w:val="24"/>
              </w:rPr>
              <w:t>Indonésie</w:t>
            </w:r>
            <w:proofErr w:type="spellEnd"/>
            <w:r w:rsidRPr="005729F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729FF">
              <w:rPr>
                <w:color w:val="000000" w:themeColor="text1"/>
                <w:sz w:val="24"/>
                <w:szCs w:val="24"/>
              </w:rPr>
              <w:t>Avec</w:t>
            </w:r>
            <w:proofErr w:type="spellEnd"/>
            <w:r w:rsidRPr="005729FF">
              <w:rPr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5729FF">
              <w:rPr>
                <w:color w:val="000000" w:themeColor="text1"/>
                <w:sz w:val="24"/>
                <w:szCs w:val="24"/>
              </w:rPr>
              <w:t>talentueuse</w:t>
            </w:r>
            <w:proofErr w:type="spellEnd"/>
            <w:r w:rsidRPr="005729FF">
              <w:rPr>
                <w:color w:val="000000" w:themeColor="text1"/>
                <w:sz w:val="24"/>
                <w:szCs w:val="24"/>
              </w:rPr>
              <w:t xml:space="preserve"> designer </w:t>
            </w:r>
            <w:proofErr w:type="spellStart"/>
            <w:r w:rsidRPr="005729FF">
              <w:rPr>
                <w:color w:val="000000" w:themeColor="text1"/>
                <w:sz w:val="24"/>
                <w:szCs w:val="24"/>
              </w:rPr>
              <w:t>Yani</w:t>
            </w:r>
            <w:proofErr w:type="spellEnd"/>
            <w:r w:rsidRPr="005729FF">
              <w:rPr>
                <w:color w:val="000000" w:themeColor="text1"/>
                <w:sz w:val="24"/>
                <w:szCs w:val="24"/>
              </w:rPr>
              <w:t xml:space="preserve">, il dirige l'équipe </w:t>
            </w:r>
            <w:proofErr w:type="spellStart"/>
            <w:r w:rsidRPr="005729FF">
              <w:rPr>
                <w:color w:val="000000" w:themeColor="text1"/>
                <w:sz w:val="24"/>
                <w:szCs w:val="24"/>
              </w:rPr>
              <w:t>dynamique</w:t>
            </w:r>
            <w:proofErr w:type="spellEnd"/>
            <w:r w:rsidRPr="005729FF">
              <w:rPr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5729FF">
              <w:rPr>
                <w:color w:val="000000" w:themeColor="text1"/>
                <w:sz w:val="24"/>
                <w:szCs w:val="24"/>
              </w:rPr>
              <w:t>Slidesignus</w:t>
            </w:r>
            <w:proofErr w:type="spellEnd"/>
            <w:r w:rsidRPr="005729F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9D9C5F5" w14:textId="77777777" w:rsidR="00F00A20" w:rsidRPr="00747D66" w:rsidRDefault="00F00A20">
      <w:r w:rsidRPr="00747D66">
        <w:br w:type="page"/>
      </w:r>
    </w:p>
    <w:tbl>
      <w:tblPr>
        <w:tblStyle w:val="Grigliatabella"/>
        <w:tblW w:w="154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322"/>
      </w:tblGrid>
      <w:tr w:rsidR="002A4515" w:rsidRPr="009C5AE3" w14:paraId="29ADB435" w14:textId="5FC1C781" w:rsidTr="00AF1C13">
        <w:trPr>
          <w:cantSplit/>
          <w:trHeight w:val="981"/>
        </w:trPr>
        <w:tc>
          <w:tcPr>
            <w:tcW w:w="1134" w:type="dxa"/>
            <w:vAlign w:val="center"/>
          </w:tcPr>
          <w:p w14:paraId="316A236D" w14:textId="28A4EB0B" w:rsidR="002A4515" w:rsidRPr="009C5AE3" w:rsidRDefault="002A4515" w:rsidP="003A5A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C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IMAGE</w:t>
            </w:r>
          </w:p>
        </w:tc>
        <w:tc>
          <w:tcPr>
            <w:tcW w:w="14322" w:type="dxa"/>
            <w:vAlign w:val="center"/>
          </w:tcPr>
          <w:p w14:paraId="4FDDCCD0" w14:textId="50642127" w:rsidR="002A4515" w:rsidRPr="009C5AE3" w:rsidRDefault="002A4515" w:rsidP="003001F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C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TEXTE </w:t>
            </w:r>
            <w:proofErr w:type="spellStart"/>
            <w:r w:rsidRPr="009C5AE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COMPLET</w:t>
            </w:r>
            <w:proofErr w:type="spellEnd"/>
          </w:p>
        </w:tc>
      </w:tr>
      <w:tr w:rsidR="002A4515" w:rsidRPr="002607D1" w14:paraId="78AC26CB" w14:textId="75D0B3A5" w:rsidTr="00AF1C13">
        <w:trPr>
          <w:cantSplit/>
          <w:trHeight w:val="567"/>
        </w:trPr>
        <w:tc>
          <w:tcPr>
            <w:tcW w:w="1134" w:type="dxa"/>
            <w:vAlign w:val="center"/>
            <w:hideMark/>
          </w:tcPr>
          <w:p w14:paraId="0BD54965" w14:textId="1AC6F108" w:rsidR="002A4515" w:rsidRPr="009C5AE3" w:rsidRDefault="002A4515" w:rsidP="00275C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5AE3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4322" w:type="dxa"/>
          </w:tcPr>
          <w:p w14:paraId="428DA831" w14:textId="77777777" w:rsidR="002A4515" w:rsidRPr="00FB0099" w:rsidRDefault="002A4515" w:rsidP="00C22D75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Lundi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le premier jour de la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semaine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le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lion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rouge sort de sa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tanière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>.</w:t>
            </w:r>
          </w:p>
          <w:p w14:paraId="1D784BF8" w14:textId="77777777" w:rsidR="002A4515" w:rsidRPr="00FB0099" w:rsidRDefault="002A4515" w:rsidP="00C22D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Qu'il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ait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du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soleil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ou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de l'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orage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il marche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fier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dans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le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paysage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>.</w:t>
            </w:r>
          </w:p>
          <w:p w14:paraId="4EF04B0D" w14:textId="32ECD3FF" w:rsidR="002A4515" w:rsidRPr="002607D1" w:rsidRDefault="002A4515" w:rsidP="00C22D7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A4515" w:rsidRPr="00003290" w14:paraId="68E0EB57" w14:textId="77777777" w:rsidTr="00AF1C13">
        <w:trPr>
          <w:cantSplit/>
          <w:trHeight w:val="567"/>
        </w:trPr>
        <w:tc>
          <w:tcPr>
            <w:tcW w:w="1134" w:type="dxa"/>
            <w:vAlign w:val="center"/>
          </w:tcPr>
          <w:p w14:paraId="1CC5CEF2" w14:textId="17B145D2" w:rsidR="002A4515" w:rsidRPr="009C5AE3" w:rsidRDefault="002A4515" w:rsidP="00275C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4322" w:type="dxa"/>
          </w:tcPr>
          <w:p w14:paraId="79D81C92" w14:textId="33DA9551" w:rsidR="002A4515" w:rsidRPr="002A4515" w:rsidRDefault="002A4515" w:rsidP="002A4515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A4515">
              <w:rPr>
                <w:color w:val="000000" w:themeColor="text1"/>
                <w:sz w:val="24"/>
                <w:szCs w:val="24"/>
              </w:rPr>
              <w:t>Mardi</w:t>
            </w:r>
            <w:proofErr w:type="spellEnd"/>
            <w:r w:rsidRPr="002A4515">
              <w:rPr>
                <w:color w:val="000000" w:themeColor="text1"/>
                <w:sz w:val="24"/>
                <w:szCs w:val="24"/>
              </w:rPr>
              <w:t xml:space="preserve">, le tigre </w:t>
            </w:r>
            <w:proofErr w:type="spellStart"/>
            <w:r w:rsidRPr="002A4515">
              <w:rPr>
                <w:color w:val="000000" w:themeColor="text1"/>
                <w:sz w:val="24"/>
                <w:szCs w:val="24"/>
              </w:rPr>
              <w:t>orange</w:t>
            </w:r>
            <w:proofErr w:type="spellEnd"/>
            <w:r w:rsidRPr="002A4515">
              <w:rPr>
                <w:color w:val="000000" w:themeColor="text1"/>
                <w:sz w:val="24"/>
                <w:szCs w:val="24"/>
              </w:rPr>
              <w:t xml:space="preserve"> s'</w:t>
            </w:r>
            <w:proofErr w:type="spellStart"/>
            <w:r w:rsidRPr="002A4515">
              <w:rPr>
                <w:color w:val="000000" w:themeColor="text1"/>
                <w:sz w:val="24"/>
                <w:szCs w:val="24"/>
              </w:rPr>
              <w:t>éveille</w:t>
            </w:r>
            <w:proofErr w:type="spellEnd"/>
            <w:r w:rsidRPr="002A4515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515">
              <w:rPr>
                <w:color w:val="000000" w:themeColor="text1"/>
                <w:sz w:val="24"/>
                <w:szCs w:val="24"/>
              </w:rPr>
              <w:t>Pour son petit-</w:t>
            </w:r>
            <w:proofErr w:type="spellStart"/>
            <w:r w:rsidRPr="002A4515">
              <w:rPr>
                <w:color w:val="000000" w:themeColor="text1"/>
                <w:sz w:val="24"/>
                <w:szCs w:val="24"/>
              </w:rPr>
              <w:t>déjeuner</w:t>
            </w:r>
            <w:proofErr w:type="spellEnd"/>
            <w:r w:rsidRPr="002A4515">
              <w:rPr>
                <w:color w:val="000000" w:themeColor="text1"/>
                <w:sz w:val="24"/>
                <w:szCs w:val="24"/>
              </w:rPr>
              <w:t xml:space="preserve">, il </w:t>
            </w:r>
            <w:proofErr w:type="spellStart"/>
            <w:r w:rsidRPr="002A4515">
              <w:rPr>
                <w:color w:val="000000" w:themeColor="text1"/>
                <w:sz w:val="24"/>
                <w:szCs w:val="24"/>
              </w:rPr>
              <w:t>merveille</w:t>
            </w:r>
            <w:proofErr w:type="spellEnd"/>
            <w:r w:rsidRPr="002A4515">
              <w:rPr>
                <w:color w:val="000000" w:themeColor="text1"/>
                <w:sz w:val="24"/>
                <w:szCs w:val="24"/>
              </w:rPr>
              <w:t>.</w:t>
            </w:r>
          </w:p>
          <w:p w14:paraId="6991FE3E" w14:textId="44B18E84" w:rsidR="002A4515" w:rsidRPr="00FB0099" w:rsidRDefault="002A4515" w:rsidP="002A45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0099">
              <w:rPr>
                <w:color w:val="000000" w:themeColor="text1"/>
                <w:sz w:val="24"/>
                <w:szCs w:val="24"/>
              </w:rPr>
              <w:t xml:space="preserve">Avec des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rugissements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doux, les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yeux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qui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brillent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Il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salue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le singe et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l'éléphant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!</w:t>
            </w:r>
          </w:p>
          <w:p w14:paraId="6BA0EDAE" w14:textId="6933B590" w:rsidR="002A4515" w:rsidRPr="00FB0099" w:rsidRDefault="002A4515" w:rsidP="002A45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A4515" w:rsidRPr="00840E99" w14:paraId="7C4C6BA5" w14:textId="747F1F4D" w:rsidTr="00AF1C13">
        <w:trPr>
          <w:cantSplit/>
          <w:trHeight w:val="567"/>
        </w:trPr>
        <w:tc>
          <w:tcPr>
            <w:tcW w:w="1134" w:type="dxa"/>
            <w:vAlign w:val="center"/>
          </w:tcPr>
          <w:p w14:paraId="4CDD9123" w14:textId="36C7ED1E" w:rsidR="002A4515" w:rsidRPr="009C5AE3" w:rsidRDefault="002A4515" w:rsidP="00275C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C5AE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4322" w:type="dxa"/>
          </w:tcPr>
          <w:p w14:paraId="320FF07F" w14:textId="77777777" w:rsidR="002A4515" w:rsidRPr="00FB0099" w:rsidRDefault="002A4515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Mercredi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la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girafe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jaune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est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heureuse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elle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chante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danse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joyeuse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533C9CDD" w14:textId="77777777" w:rsidR="002A4515" w:rsidRPr="00FB0099" w:rsidRDefault="002A4515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Sous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le soleil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rayonnant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oh quel jour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éclatant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!</w:t>
            </w:r>
          </w:p>
          <w:p w14:paraId="6B15C986" w14:textId="36B0A753" w:rsidR="002A4515" w:rsidRPr="00FB0099" w:rsidRDefault="002A4515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A4515" w:rsidRPr="00B31483" w14:paraId="7303A2F1" w14:textId="1AE5E7AB" w:rsidTr="00AF1C13">
        <w:trPr>
          <w:cantSplit/>
          <w:trHeight w:val="567"/>
        </w:trPr>
        <w:tc>
          <w:tcPr>
            <w:tcW w:w="1134" w:type="dxa"/>
            <w:vAlign w:val="center"/>
          </w:tcPr>
          <w:p w14:paraId="7AB62672" w14:textId="2EE05BDC" w:rsidR="002A4515" w:rsidRPr="009C5AE3" w:rsidRDefault="002A4515" w:rsidP="00275C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5AE3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4322" w:type="dxa"/>
          </w:tcPr>
          <w:p w14:paraId="1FAB6140" w14:textId="77777777" w:rsidR="002A4515" w:rsidRPr="00FB0099" w:rsidRDefault="002A4515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Jeudi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la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grenouille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verte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sautille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joue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dans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l'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herbe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elle se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faufile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et s'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émeut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064F8664" w14:textId="77777777" w:rsidR="002A4515" w:rsidRPr="00FB0099" w:rsidRDefault="002A4515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0099">
              <w:rPr>
                <w:color w:val="000000" w:themeColor="text1"/>
                <w:sz w:val="24"/>
                <w:szCs w:val="24"/>
              </w:rPr>
              <w:t xml:space="preserve">Traverse un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ruisseau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saute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sur un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caillou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puis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plonge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dans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l'eau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avec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beaucoup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goût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>.</w:t>
            </w:r>
          </w:p>
          <w:p w14:paraId="38EDE44B" w14:textId="3090020C" w:rsidR="002A4515" w:rsidRPr="002607D1" w:rsidRDefault="002A4515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A4515" w:rsidRPr="002A4515" w14:paraId="777A733F" w14:textId="183F55D8" w:rsidTr="00AF1C13">
        <w:trPr>
          <w:cantSplit/>
          <w:trHeight w:val="567"/>
        </w:trPr>
        <w:tc>
          <w:tcPr>
            <w:tcW w:w="1134" w:type="dxa"/>
            <w:vAlign w:val="center"/>
          </w:tcPr>
          <w:p w14:paraId="6F18ADD3" w14:textId="7030D718" w:rsidR="002A4515" w:rsidRPr="009C5AE3" w:rsidRDefault="002A4515" w:rsidP="00275C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C5AE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4322" w:type="dxa"/>
          </w:tcPr>
          <w:p w14:paraId="5295F5EC" w14:textId="77777777" w:rsidR="002A4515" w:rsidRPr="00FB0099" w:rsidRDefault="002A4515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Vendredi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dans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le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vent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qui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souffle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doucement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vole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perroquet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bleu,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brillant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élégant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69792DCE" w14:textId="68DF1E30" w:rsidR="002A4515" w:rsidRPr="00FB0099" w:rsidRDefault="002A4515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Avec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des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plumes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qui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scintillent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au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soleil, il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semble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si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beau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c'est une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merveille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>.</w:t>
            </w:r>
          </w:p>
          <w:p w14:paraId="20D169C5" w14:textId="148F6737" w:rsidR="002A4515" w:rsidRPr="00FB0099" w:rsidRDefault="002A4515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A4515" w:rsidRPr="00FB0099" w14:paraId="6E4B1E15" w14:textId="502A2D2F" w:rsidTr="00AF1C13">
        <w:trPr>
          <w:cantSplit/>
          <w:trHeight w:val="567"/>
        </w:trPr>
        <w:tc>
          <w:tcPr>
            <w:tcW w:w="1134" w:type="dxa"/>
            <w:vAlign w:val="center"/>
          </w:tcPr>
          <w:p w14:paraId="2DE03C65" w14:textId="1CB89B32" w:rsidR="002A4515" w:rsidRPr="009C5AE3" w:rsidRDefault="002A4515" w:rsidP="00275C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C5AE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6</w:t>
            </w:r>
          </w:p>
        </w:tc>
        <w:tc>
          <w:tcPr>
            <w:tcW w:w="14322" w:type="dxa"/>
          </w:tcPr>
          <w:p w14:paraId="042775A5" w14:textId="39212595" w:rsidR="00AF1C13" w:rsidRPr="00FB0099" w:rsidRDefault="00AF1C13" w:rsidP="00AF1C1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Samedi, la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baleine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bleue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nage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doucement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Plongeant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toujours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plus bas,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c'est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son amusement.</w:t>
            </w:r>
          </w:p>
          <w:p w14:paraId="3C4E6D0E" w14:textId="1DB964DF" w:rsidR="002A4515" w:rsidRPr="00FB0099" w:rsidRDefault="00AF1C13" w:rsidP="00AF1C1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Pour faire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une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sieste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, sous les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vagues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elle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plonge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, Dans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l'océan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profond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elle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trouve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son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songe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E79AA30" w14:textId="32AA2E4A" w:rsidR="00AF1C13" w:rsidRPr="00FB0099" w:rsidRDefault="00AF1C13" w:rsidP="00AF1C1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4515" w:rsidRPr="00AF1C13" w14:paraId="416DAF3C" w14:textId="396D7AFA" w:rsidTr="00AF1C13">
        <w:trPr>
          <w:cantSplit/>
          <w:trHeight w:val="567"/>
        </w:trPr>
        <w:tc>
          <w:tcPr>
            <w:tcW w:w="1134" w:type="dxa"/>
            <w:vAlign w:val="center"/>
          </w:tcPr>
          <w:p w14:paraId="78B7CF19" w14:textId="7126A128" w:rsidR="002A4515" w:rsidRPr="009C5AE3" w:rsidRDefault="002A4515" w:rsidP="00275CA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C5AE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14322" w:type="dxa"/>
          </w:tcPr>
          <w:p w14:paraId="3C5F5395" w14:textId="77777777" w:rsidR="00AF1C13" w:rsidRDefault="00AF1C13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F1C13">
              <w:rPr>
                <w:color w:val="000000" w:themeColor="text1"/>
                <w:sz w:val="24"/>
                <w:szCs w:val="24"/>
              </w:rPr>
              <w:t>Dimanche</w:t>
            </w:r>
            <w:proofErr w:type="spellEnd"/>
            <w:r w:rsidRPr="00AF1C13">
              <w:rPr>
                <w:color w:val="000000" w:themeColor="text1"/>
                <w:sz w:val="24"/>
                <w:szCs w:val="24"/>
              </w:rPr>
              <w:t xml:space="preserve">, un </w:t>
            </w:r>
            <w:proofErr w:type="spellStart"/>
            <w:r w:rsidRPr="00AF1C13">
              <w:rPr>
                <w:color w:val="000000" w:themeColor="text1"/>
                <w:sz w:val="24"/>
                <w:szCs w:val="24"/>
              </w:rPr>
              <w:t>beau</w:t>
            </w:r>
            <w:proofErr w:type="spellEnd"/>
            <w:r w:rsidRPr="00AF1C13">
              <w:rPr>
                <w:color w:val="000000" w:themeColor="text1"/>
                <w:sz w:val="24"/>
                <w:szCs w:val="24"/>
              </w:rPr>
              <w:t xml:space="preserve"> papillon </w:t>
            </w:r>
            <w:proofErr w:type="spellStart"/>
            <w:r w:rsidRPr="00AF1C13">
              <w:rPr>
                <w:color w:val="000000" w:themeColor="text1"/>
                <w:sz w:val="24"/>
                <w:szCs w:val="24"/>
              </w:rPr>
              <w:t>violet</w:t>
            </w:r>
            <w:proofErr w:type="spellEnd"/>
            <w:r w:rsidRPr="00AF1C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C13">
              <w:rPr>
                <w:color w:val="000000" w:themeColor="text1"/>
                <w:sz w:val="24"/>
                <w:szCs w:val="24"/>
              </w:rPr>
              <w:t>vole</w:t>
            </w:r>
            <w:proofErr w:type="spellEnd"/>
            <w:r w:rsidRPr="00AF1C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C13">
              <w:rPr>
                <w:color w:val="000000" w:themeColor="text1"/>
                <w:sz w:val="24"/>
                <w:szCs w:val="24"/>
              </w:rPr>
              <w:t>légèrement</w:t>
            </w:r>
            <w:proofErr w:type="spellEnd"/>
            <w:r w:rsidRPr="00AF1C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C13">
              <w:rPr>
                <w:color w:val="000000" w:themeColor="text1"/>
                <w:sz w:val="24"/>
                <w:szCs w:val="24"/>
              </w:rPr>
              <w:t>parmi</w:t>
            </w:r>
            <w:proofErr w:type="spellEnd"/>
            <w:r w:rsidRPr="00AF1C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C13">
              <w:rPr>
                <w:color w:val="000000" w:themeColor="text1"/>
                <w:sz w:val="24"/>
                <w:szCs w:val="24"/>
              </w:rPr>
              <w:t>les</w:t>
            </w:r>
            <w:proofErr w:type="spellEnd"/>
            <w:r w:rsidRPr="00AF1C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1C13">
              <w:rPr>
                <w:color w:val="000000" w:themeColor="text1"/>
                <w:sz w:val="24"/>
                <w:szCs w:val="24"/>
              </w:rPr>
              <w:t>fleurs</w:t>
            </w:r>
            <w:proofErr w:type="spellEnd"/>
            <w:r w:rsidRPr="00AF1C13">
              <w:rPr>
                <w:color w:val="000000" w:themeColor="text1"/>
                <w:sz w:val="24"/>
                <w:szCs w:val="24"/>
              </w:rPr>
              <w:t xml:space="preserve">, c'est parfait. </w:t>
            </w:r>
          </w:p>
          <w:p w14:paraId="4A67BA3D" w14:textId="35453DC4" w:rsidR="002A4515" w:rsidRPr="00FB0099" w:rsidRDefault="00AF1C13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Et avec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ce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jour, la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semaine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est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>finie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Avec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tant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couleurs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, la vie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est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0099">
              <w:rPr>
                <w:color w:val="000000" w:themeColor="text1"/>
                <w:sz w:val="24"/>
                <w:szCs w:val="24"/>
              </w:rPr>
              <w:t>embellie</w:t>
            </w:r>
            <w:proofErr w:type="spellEnd"/>
            <w:r w:rsidRPr="00FB0099">
              <w:rPr>
                <w:color w:val="000000" w:themeColor="text1"/>
                <w:sz w:val="24"/>
                <w:szCs w:val="24"/>
              </w:rPr>
              <w:t>.</w:t>
            </w:r>
          </w:p>
          <w:p w14:paraId="3E90FA4D" w14:textId="30A872D7" w:rsidR="00AF1C13" w:rsidRPr="00FB0099" w:rsidRDefault="00AF1C13" w:rsidP="00A21C6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0E1F671" w14:textId="77777777" w:rsidR="00771931" w:rsidRPr="00003290" w:rsidRDefault="00771931" w:rsidP="00114384">
      <w:pPr>
        <w:spacing w:line="240" w:lineRule="auto"/>
        <w:rPr>
          <w:color w:val="000000" w:themeColor="text1"/>
          <w:lang w:val="en-US"/>
        </w:rPr>
      </w:pPr>
    </w:p>
    <w:sectPr w:rsidR="00771931" w:rsidRPr="00003290" w:rsidSect="005B0151">
      <w:headerReference w:type="default" r:id="rId7"/>
      <w:footerReference w:type="default" r:id="rId8"/>
      <w:pgSz w:w="16840" w:h="11907" w:orient="landscape" w:code="9"/>
      <w:pgMar w:top="567" w:right="567" w:bottom="567" w:left="567" w:header="284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153E" w14:textId="77777777" w:rsidR="002139E0" w:rsidRDefault="002139E0" w:rsidP="00FD1F9A">
      <w:pPr>
        <w:spacing w:after="0" w:line="240" w:lineRule="auto"/>
      </w:pPr>
      <w:r>
        <w:separator/>
      </w:r>
    </w:p>
  </w:endnote>
  <w:endnote w:type="continuationSeparator" w:id="0">
    <w:p w14:paraId="456BC681" w14:textId="77777777" w:rsidR="002139E0" w:rsidRDefault="002139E0" w:rsidP="00FD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CB3B" w14:textId="7EFD7DCF" w:rsidR="00FD1F9A" w:rsidRPr="005729FF" w:rsidRDefault="00AF1C13" w:rsidP="00FD1F9A">
    <w:pPr>
      <w:spacing w:after="0"/>
      <w:ind w:right="255"/>
      <w:jc w:val="right"/>
      <w:rPr>
        <w:b/>
        <w:bCs/>
        <w:sz w:val="18"/>
        <w:szCs w:val="18"/>
        <w:lang w:val="en-US"/>
      </w:rPr>
    </w:pPr>
    <w:r w:rsidRPr="00AF1C13">
      <w:rPr>
        <w:b/>
        <w:bCs/>
        <w:i/>
        <w:iCs/>
        <w:sz w:val="18"/>
        <w:szCs w:val="18"/>
        <w:lang w:val="en-US"/>
      </w:rPr>
      <w:t xml:space="preserve">LA </w:t>
    </w:r>
    <w:proofErr w:type="spellStart"/>
    <w:r w:rsidRPr="00AF1C13">
      <w:rPr>
        <w:b/>
        <w:bCs/>
        <w:i/>
        <w:iCs/>
        <w:sz w:val="18"/>
        <w:szCs w:val="18"/>
        <w:lang w:val="en-US"/>
      </w:rPr>
      <w:t>SEMAINE</w:t>
    </w:r>
    <w:proofErr w:type="spellEnd"/>
    <w:r w:rsidRPr="00AF1C13">
      <w:rPr>
        <w:b/>
        <w:bCs/>
        <w:i/>
        <w:iCs/>
        <w:sz w:val="18"/>
        <w:szCs w:val="18"/>
        <w:lang w:val="en-US"/>
      </w:rPr>
      <w:t xml:space="preserve"> </w:t>
    </w:r>
    <w:proofErr w:type="spellStart"/>
    <w:r w:rsidRPr="00AF1C13">
      <w:rPr>
        <w:b/>
        <w:bCs/>
        <w:i/>
        <w:iCs/>
        <w:sz w:val="18"/>
        <w:szCs w:val="18"/>
        <w:lang w:val="en-US"/>
      </w:rPr>
      <w:t>COLORÉE</w:t>
    </w:r>
    <w:proofErr w:type="spellEnd"/>
    <w:r w:rsidRPr="00AF1C13">
      <w:rPr>
        <w:b/>
        <w:bCs/>
        <w:i/>
        <w:iCs/>
        <w:sz w:val="18"/>
        <w:szCs w:val="18"/>
        <w:lang w:val="en-US"/>
      </w:rPr>
      <w:t xml:space="preserve"> DES </w:t>
    </w:r>
    <w:proofErr w:type="spellStart"/>
    <w:r w:rsidRPr="00AF1C13">
      <w:rPr>
        <w:b/>
        <w:bCs/>
        <w:i/>
        <w:iCs/>
        <w:sz w:val="18"/>
        <w:szCs w:val="18"/>
        <w:lang w:val="en-US"/>
      </w:rPr>
      <w:t>ANIMAUX</w:t>
    </w:r>
    <w:proofErr w:type="spellEnd"/>
    <w:r w:rsidR="00840D9F">
      <w:rPr>
        <w:b/>
        <w:bCs/>
        <w:i/>
        <w:iCs/>
        <w:sz w:val="18"/>
        <w:szCs w:val="18"/>
        <w:lang w:val="en-US"/>
      </w:rPr>
      <w:t xml:space="preserve"> </w:t>
    </w:r>
    <w:r w:rsidR="00FD1F9A" w:rsidRPr="005729FF">
      <w:rPr>
        <w:b/>
        <w:bCs/>
        <w:i/>
        <w:iCs/>
        <w:sz w:val="18"/>
        <w:szCs w:val="18"/>
        <w:lang w:val="en-US"/>
      </w:rPr>
      <w:t>-</w:t>
    </w:r>
    <w:r w:rsidR="00FD1F9A" w:rsidRPr="005729FF">
      <w:rPr>
        <w:b/>
        <w:bCs/>
        <w:sz w:val="18"/>
        <w:szCs w:val="18"/>
        <w:lang w:val="en-US"/>
      </w:rPr>
      <w:t xml:space="preserve"> </w:t>
    </w:r>
    <w:sdt>
      <w:sdtPr>
        <w:rPr>
          <w:sz w:val="18"/>
          <w:szCs w:val="18"/>
        </w:rPr>
        <w:id w:val="1158195586"/>
        <w:docPartObj>
          <w:docPartGallery w:val="Page Numbers (Bottom of Page)"/>
          <w:docPartUnique/>
        </w:docPartObj>
      </w:sdtPr>
      <w:sdtContent>
        <w:r w:rsidR="00FD1F9A" w:rsidRPr="00FD1F9A">
          <w:rPr>
            <w:sz w:val="18"/>
            <w:szCs w:val="18"/>
          </w:rPr>
          <w:fldChar w:fldCharType="begin"/>
        </w:r>
        <w:r w:rsidR="00FD1F9A" w:rsidRPr="005729FF">
          <w:rPr>
            <w:sz w:val="18"/>
            <w:szCs w:val="18"/>
            <w:lang w:val="en-US"/>
          </w:rPr>
          <w:instrText>PAGE   \* MERGEFORMAT</w:instrText>
        </w:r>
        <w:r w:rsidR="00FD1F9A" w:rsidRPr="00FD1F9A">
          <w:rPr>
            <w:sz w:val="18"/>
            <w:szCs w:val="18"/>
          </w:rPr>
          <w:fldChar w:fldCharType="separate"/>
        </w:r>
        <w:r w:rsidR="00FD1F9A" w:rsidRPr="005729FF">
          <w:rPr>
            <w:sz w:val="18"/>
            <w:szCs w:val="18"/>
            <w:lang w:val="en-US"/>
          </w:rPr>
          <w:t>2</w:t>
        </w:r>
        <w:r w:rsidR="00FD1F9A" w:rsidRPr="00FD1F9A">
          <w:rPr>
            <w:sz w:val="18"/>
            <w:szCs w:val="18"/>
          </w:rPr>
          <w:fldChar w:fldCharType="end"/>
        </w:r>
      </w:sdtContent>
    </w:sdt>
  </w:p>
  <w:p w14:paraId="0F02F1DA" w14:textId="1013338F" w:rsidR="00FD1F9A" w:rsidRPr="005729FF" w:rsidRDefault="00FD1F9A" w:rsidP="00FD1F9A">
    <w:pPr>
      <w:spacing w:after="0"/>
      <w:rPr>
        <w:b/>
        <w:bCs/>
        <w:i/>
        <w:iCs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2D5C" w14:textId="77777777" w:rsidR="002139E0" w:rsidRDefault="002139E0" w:rsidP="00FD1F9A">
      <w:pPr>
        <w:spacing w:after="0" w:line="240" w:lineRule="auto"/>
      </w:pPr>
      <w:r>
        <w:separator/>
      </w:r>
    </w:p>
  </w:footnote>
  <w:footnote w:type="continuationSeparator" w:id="0">
    <w:p w14:paraId="3BD01C6E" w14:textId="77777777" w:rsidR="002139E0" w:rsidRDefault="002139E0" w:rsidP="00FD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6BE8" w14:textId="2B0BFF6C" w:rsidR="005B0151" w:rsidRDefault="005B0151" w:rsidP="005B0151">
    <w:pPr>
      <w:pStyle w:val="Intestazione"/>
      <w:spacing w:line="360" w:lineRule="auto"/>
    </w:pPr>
    <w:r>
      <w:rPr>
        <w:noProof/>
      </w:rPr>
      <w:drawing>
        <wp:inline distT="0" distB="0" distL="0" distR="0" wp14:anchorId="06528EC8" wp14:editId="36FD3E79">
          <wp:extent cx="2092493" cy="293370"/>
          <wp:effectExtent l="0" t="0" r="3175" b="0"/>
          <wp:docPr id="1363974925" name="Immagine 1363974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111005" name="Immagine 6511110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131" cy="298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C721B" w14:textId="77777777" w:rsidR="005B0151" w:rsidRDefault="005B0151" w:rsidP="005B0151">
    <w:pPr>
      <w:pStyle w:val="Intestazione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2"/>
    <w:rsid w:val="00003290"/>
    <w:rsid w:val="000057C5"/>
    <w:rsid w:val="00016C2A"/>
    <w:rsid w:val="000779D7"/>
    <w:rsid w:val="000A3764"/>
    <w:rsid w:val="000D18B0"/>
    <w:rsid w:val="000E7330"/>
    <w:rsid w:val="0010329A"/>
    <w:rsid w:val="0011320D"/>
    <w:rsid w:val="00114384"/>
    <w:rsid w:val="0011696F"/>
    <w:rsid w:val="00123475"/>
    <w:rsid w:val="00130D6A"/>
    <w:rsid w:val="001412CD"/>
    <w:rsid w:val="0017375E"/>
    <w:rsid w:val="00177017"/>
    <w:rsid w:val="00187186"/>
    <w:rsid w:val="001871BA"/>
    <w:rsid w:val="0019139F"/>
    <w:rsid w:val="001A4A2A"/>
    <w:rsid w:val="001B46AB"/>
    <w:rsid w:val="001C2023"/>
    <w:rsid w:val="001C2945"/>
    <w:rsid w:val="001C55E5"/>
    <w:rsid w:val="001E6669"/>
    <w:rsid w:val="002139E0"/>
    <w:rsid w:val="002331D4"/>
    <w:rsid w:val="002607D1"/>
    <w:rsid w:val="00274660"/>
    <w:rsid w:val="00275CAC"/>
    <w:rsid w:val="00291A65"/>
    <w:rsid w:val="002A4515"/>
    <w:rsid w:val="002B34B1"/>
    <w:rsid w:val="002C4F41"/>
    <w:rsid w:val="002E4123"/>
    <w:rsid w:val="003001FB"/>
    <w:rsid w:val="0030124F"/>
    <w:rsid w:val="00307FF7"/>
    <w:rsid w:val="003549A8"/>
    <w:rsid w:val="0037400B"/>
    <w:rsid w:val="00396FCB"/>
    <w:rsid w:val="003A5ADA"/>
    <w:rsid w:val="003C06E5"/>
    <w:rsid w:val="003D5DA2"/>
    <w:rsid w:val="003F57C1"/>
    <w:rsid w:val="00407CEA"/>
    <w:rsid w:val="00414ECB"/>
    <w:rsid w:val="004509CD"/>
    <w:rsid w:val="0046462A"/>
    <w:rsid w:val="0047397A"/>
    <w:rsid w:val="004756B9"/>
    <w:rsid w:val="00486217"/>
    <w:rsid w:val="004B446F"/>
    <w:rsid w:val="004C7B08"/>
    <w:rsid w:val="004D50C9"/>
    <w:rsid w:val="00512DDC"/>
    <w:rsid w:val="00535A5D"/>
    <w:rsid w:val="00560B19"/>
    <w:rsid w:val="00566A46"/>
    <w:rsid w:val="005729FF"/>
    <w:rsid w:val="00586CBD"/>
    <w:rsid w:val="00594BE0"/>
    <w:rsid w:val="00597943"/>
    <w:rsid w:val="005A5927"/>
    <w:rsid w:val="005B0151"/>
    <w:rsid w:val="005E1F1B"/>
    <w:rsid w:val="005F0727"/>
    <w:rsid w:val="00601EBA"/>
    <w:rsid w:val="00610243"/>
    <w:rsid w:val="00645464"/>
    <w:rsid w:val="00655803"/>
    <w:rsid w:val="00655C1D"/>
    <w:rsid w:val="0067060C"/>
    <w:rsid w:val="006860E6"/>
    <w:rsid w:val="00687C10"/>
    <w:rsid w:val="0069385C"/>
    <w:rsid w:val="00694EEB"/>
    <w:rsid w:val="006A0A9C"/>
    <w:rsid w:val="006A3998"/>
    <w:rsid w:val="006A621F"/>
    <w:rsid w:val="006C54DB"/>
    <w:rsid w:val="006D0E68"/>
    <w:rsid w:val="00701F43"/>
    <w:rsid w:val="00711B4F"/>
    <w:rsid w:val="00714E0C"/>
    <w:rsid w:val="00747D66"/>
    <w:rsid w:val="00750002"/>
    <w:rsid w:val="00764D16"/>
    <w:rsid w:val="00771931"/>
    <w:rsid w:val="007F27AF"/>
    <w:rsid w:val="007F4008"/>
    <w:rsid w:val="007F74A1"/>
    <w:rsid w:val="0080030E"/>
    <w:rsid w:val="00840D9F"/>
    <w:rsid w:val="00840E99"/>
    <w:rsid w:val="008505ED"/>
    <w:rsid w:val="00852BC0"/>
    <w:rsid w:val="00856D38"/>
    <w:rsid w:val="00875C33"/>
    <w:rsid w:val="0088268F"/>
    <w:rsid w:val="00884062"/>
    <w:rsid w:val="00892C37"/>
    <w:rsid w:val="0089756D"/>
    <w:rsid w:val="008A79FB"/>
    <w:rsid w:val="008B48BE"/>
    <w:rsid w:val="0091554D"/>
    <w:rsid w:val="00917405"/>
    <w:rsid w:val="009176DE"/>
    <w:rsid w:val="009A551B"/>
    <w:rsid w:val="009B20BE"/>
    <w:rsid w:val="009C037C"/>
    <w:rsid w:val="009C5AE3"/>
    <w:rsid w:val="009D0077"/>
    <w:rsid w:val="00A02052"/>
    <w:rsid w:val="00A134B9"/>
    <w:rsid w:val="00A14C2C"/>
    <w:rsid w:val="00A21C63"/>
    <w:rsid w:val="00A34657"/>
    <w:rsid w:val="00A34C0B"/>
    <w:rsid w:val="00A37245"/>
    <w:rsid w:val="00A86C44"/>
    <w:rsid w:val="00AA2014"/>
    <w:rsid w:val="00AF1C13"/>
    <w:rsid w:val="00AF32FF"/>
    <w:rsid w:val="00B31483"/>
    <w:rsid w:val="00B43AA3"/>
    <w:rsid w:val="00B61C16"/>
    <w:rsid w:val="00BA500C"/>
    <w:rsid w:val="00BB1443"/>
    <w:rsid w:val="00BF39ED"/>
    <w:rsid w:val="00C01823"/>
    <w:rsid w:val="00C22157"/>
    <w:rsid w:val="00C2287B"/>
    <w:rsid w:val="00C22D75"/>
    <w:rsid w:val="00C65E18"/>
    <w:rsid w:val="00C7304A"/>
    <w:rsid w:val="00CB258F"/>
    <w:rsid w:val="00CB4674"/>
    <w:rsid w:val="00CC2071"/>
    <w:rsid w:val="00CE429D"/>
    <w:rsid w:val="00CF1017"/>
    <w:rsid w:val="00CF4F2E"/>
    <w:rsid w:val="00D1129A"/>
    <w:rsid w:val="00D34A4B"/>
    <w:rsid w:val="00D407A9"/>
    <w:rsid w:val="00D45049"/>
    <w:rsid w:val="00D45114"/>
    <w:rsid w:val="00D53D4A"/>
    <w:rsid w:val="00D8244F"/>
    <w:rsid w:val="00D976CA"/>
    <w:rsid w:val="00DA5BBE"/>
    <w:rsid w:val="00DE1896"/>
    <w:rsid w:val="00DF4F3B"/>
    <w:rsid w:val="00E1348B"/>
    <w:rsid w:val="00E17665"/>
    <w:rsid w:val="00E264AC"/>
    <w:rsid w:val="00E42527"/>
    <w:rsid w:val="00E56C24"/>
    <w:rsid w:val="00F00A20"/>
    <w:rsid w:val="00F01CA1"/>
    <w:rsid w:val="00F32E08"/>
    <w:rsid w:val="00F62679"/>
    <w:rsid w:val="00F93143"/>
    <w:rsid w:val="00FA1636"/>
    <w:rsid w:val="00FA3F50"/>
    <w:rsid w:val="00FB0099"/>
    <w:rsid w:val="00FC4441"/>
    <w:rsid w:val="00FD1F9A"/>
    <w:rsid w:val="00FD33A3"/>
    <w:rsid w:val="00FE4B2C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85BE4"/>
  <w15:chartTrackingRefBased/>
  <w15:docId w15:val="{DA2694EC-7735-4E92-AE7A-8E3782E4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00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6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qFormat/>
    <w:rsid w:val="00F62679"/>
    <w:pPr>
      <w:spacing w:after="0" w:line="240" w:lineRule="auto"/>
    </w:pPr>
    <w:rPr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F9A"/>
  </w:style>
  <w:style w:type="paragraph" w:styleId="Pidipagina">
    <w:name w:val="footer"/>
    <w:basedOn w:val="Normale"/>
    <w:link w:val="PidipaginaCarattere"/>
    <w:uiPriority w:val="99"/>
    <w:unhideWhenUsed/>
    <w:rsid w:val="00FD1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F9A"/>
  </w:style>
  <w:style w:type="character" w:styleId="Collegamentoipertestuale">
    <w:name w:val="Hyperlink"/>
    <w:basedOn w:val="Carpredefinitoparagrafo"/>
    <w:uiPriority w:val="99"/>
    <w:unhideWhenUsed/>
    <w:rsid w:val="00DE1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55722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76979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9722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15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8073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2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07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5437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1075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343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0897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4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39702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33628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980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9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1664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7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474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1708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479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098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3006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76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98453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63100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0299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59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5298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72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975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160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5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87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6991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vagart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 Giacomo</dc:creator>
  <cp:keywords/>
  <dc:description/>
  <cp:lastModifiedBy>Linda Di Giacomo</cp:lastModifiedBy>
  <cp:revision>4</cp:revision>
  <cp:lastPrinted>2023-12-17T16:11:00Z</cp:lastPrinted>
  <dcterms:created xsi:type="dcterms:W3CDTF">2023-12-29T18:32:00Z</dcterms:created>
  <dcterms:modified xsi:type="dcterms:W3CDTF">2023-12-29T18:34:00Z</dcterms:modified>
</cp:coreProperties>
</file>